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31C" w:rsidRPr="0024331C" w:rsidRDefault="0024331C" w:rsidP="0024331C">
      <w:pPr>
        <w:spacing w:after="0"/>
        <w:ind w:left="4956" w:firstLine="708"/>
        <w:rPr>
          <w:rFonts w:ascii="Times New Roman" w:hAnsi="Times New Roman" w:cs="Times New Roman"/>
          <w:color w:val="000000"/>
          <w:sz w:val="28"/>
        </w:rPr>
      </w:pPr>
      <w:r w:rsidRPr="0024331C">
        <w:rPr>
          <w:rFonts w:ascii="Times New Roman" w:hAnsi="Times New Roman" w:cs="Times New Roman"/>
          <w:color w:val="000000"/>
          <w:sz w:val="28"/>
        </w:rPr>
        <w:t xml:space="preserve">УТВЕРЖДАЮ </w:t>
      </w:r>
    </w:p>
    <w:p w:rsidR="0024331C" w:rsidRPr="0024331C" w:rsidRDefault="0024331C" w:rsidP="0024331C">
      <w:pPr>
        <w:spacing w:after="0"/>
        <w:ind w:left="4956" w:firstLine="708"/>
        <w:rPr>
          <w:rFonts w:ascii="Times New Roman" w:hAnsi="Times New Roman" w:cs="Times New Roman"/>
          <w:color w:val="000000"/>
          <w:sz w:val="28"/>
        </w:rPr>
      </w:pPr>
      <w:r w:rsidRPr="0024331C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0" wp14:anchorId="1002BC87" wp14:editId="54073220">
            <wp:simplePos x="0" y="0"/>
            <wp:positionH relativeFrom="column">
              <wp:posOffset>2146935</wp:posOffset>
            </wp:positionH>
            <wp:positionV relativeFrom="paragraph">
              <wp:posOffset>26035</wp:posOffset>
            </wp:positionV>
            <wp:extent cx="2476500" cy="1876425"/>
            <wp:effectExtent l="0" t="0" r="0" b="9525"/>
            <wp:wrapNone/>
            <wp:docPr id="1" name="Рисунок 1" descr="подпись ЕГОРОВА+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ЕГОРОВА+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31C">
        <w:rPr>
          <w:rFonts w:ascii="Times New Roman" w:hAnsi="Times New Roman" w:cs="Times New Roman"/>
          <w:color w:val="000000"/>
          <w:sz w:val="28"/>
        </w:rPr>
        <w:t xml:space="preserve">начальник управления  </w:t>
      </w:r>
    </w:p>
    <w:p w:rsidR="0024331C" w:rsidRPr="0024331C" w:rsidRDefault="0024331C" w:rsidP="0024331C">
      <w:pPr>
        <w:spacing w:after="0"/>
        <w:ind w:left="5664"/>
        <w:rPr>
          <w:rFonts w:ascii="Times New Roman" w:hAnsi="Times New Roman" w:cs="Times New Roman"/>
          <w:color w:val="000000"/>
          <w:sz w:val="28"/>
        </w:rPr>
      </w:pPr>
      <w:r w:rsidRPr="0024331C">
        <w:rPr>
          <w:rFonts w:ascii="Times New Roman" w:hAnsi="Times New Roman" w:cs="Times New Roman"/>
          <w:color w:val="000000"/>
          <w:sz w:val="28"/>
        </w:rPr>
        <w:t xml:space="preserve">образования  администрации                                                                                                    г. </w:t>
      </w:r>
      <w:proofErr w:type="spellStart"/>
      <w:r w:rsidRPr="0024331C">
        <w:rPr>
          <w:rFonts w:ascii="Times New Roman" w:hAnsi="Times New Roman" w:cs="Times New Roman"/>
          <w:color w:val="000000"/>
          <w:sz w:val="28"/>
        </w:rPr>
        <w:t>Лесосибирска</w:t>
      </w:r>
      <w:proofErr w:type="spellEnd"/>
    </w:p>
    <w:p w:rsidR="0024331C" w:rsidRPr="0024331C" w:rsidRDefault="0024331C" w:rsidP="0024331C">
      <w:pPr>
        <w:spacing w:after="0"/>
        <w:ind w:left="4956" w:firstLine="708"/>
        <w:rPr>
          <w:rFonts w:ascii="Times New Roman" w:hAnsi="Times New Roman" w:cs="Times New Roman"/>
          <w:color w:val="000000"/>
          <w:sz w:val="28"/>
        </w:rPr>
      </w:pPr>
      <w:r w:rsidRPr="0024331C">
        <w:rPr>
          <w:rFonts w:ascii="Times New Roman" w:hAnsi="Times New Roman" w:cs="Times New Roman"/>
          <w:color w:val="000000"/>
          <w:sz w:val="28"/>
        </w:rPr>
        <w:t>________ О. Ю.  Егорова</w:t>
      </w:r>
    </w:p>
    <w:p w:rsidR="0024331C" w:rsidRPr="0024331C" w:rsidRDefault="0024331C" w:rsidP="0024331C">
      <w:pPr>
        <w:spacing w:after="0"/>
        <w:ind w:left="4956" w:firstLine="708"/>
        <w:rPr>
          <w:rFonts w:ascii="Times New Roman" w:hAnsi="Times New Roman" w:cs="Times New Roman"/>
          <w:color w:val="000000"/>
          <w:sz w:val="28"/>
        </w:rPr>
      </w:pPr>
      <w:r w:rsidRPr="0024331C">
        <w:rPr>
          <w:rFonts w:ascii="Times New Roman" w:hAnsi="Times New Roman" w:cs="Times New Roman"/>
          <w:color w:val="000000"/>
          <w:sz w:val="28"/>
        </w:rPr>
        <w:t>«</w:t>
      </w:r>
      <w:r w:rsidRPr="0024331C">
        <w:rPr>
          <w:rFonts w:ascii="Times New Roman" w:hAnsi="Times New Roman" w:cs="Times New Roman"/>
          <w:color w:val="000000"/>
          <w:sz w:val="28"/>
          <w:u w:val="single"/>
        </w:rPr>
        <w:t xml:space="preserve"> 28</w:t>
      </w:r>
      <w:r>
        <w:rPr>
          <w:rFonts w:ascii="Times New Roman" w:hAnsi="Times New Roman" w:cs="Times New Roman"/>
          <w:color w:val="000000"/>
          <w:sz w:val="28"/>
          <w:u w:val="single"/>
        </w:rPr>
        <w:t xml:space="preserve"> </w:t>
      </w:r>
      <w:r w:rsidRPr="0024331C">
        <w:rPr>
          <w:rFonts w:ascii="Times New Roman" w:hAnsi="Times New Roman" w:cs="Times New Roman"/>
          <w:color w:val="000000"/>
          <w:sz w:val="28"/>
        </w:rPr>
        <w:t>» сентября  2016 г</w:t>
      </w:r>
    </w:p>
    <w:p w:rsidR="0024331C" w:rsidRPr="0024331C" w:rsidRDefault="0024331C" w:rsidP="0024331C">
      <w:pPr>
        <w:tabs>
          <w:tab w:val="left" w:pos="142"/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  <w:r w:rsidRPr="00243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</w:t>
      </w:r>
      <w:proofErr w:type="spellStart"/>
      <w:r w:rsidRPr="00243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метапредметной</w:t>
      </w:r>
      <w:proofErr w:type="spellEnd"/>
      <w:r w:rsidRPr="00243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методической кафедре (ММК)</w:t>
      </w:r>
    </w:p>
    <w:p w:rsidR="0024331C" w:rsidRPr="0024331C" w:rsidRDefault="0024331C" w:rsidP="0024331C">
      <w:pPr>
        <w:numPr>
          <w:ilvl w:val="0"/>
          <w:numId w:val="1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433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Общие положения</w:t>
      </w:r>
    </w:p>
    <w:p w:rsidR="0024331C" w:rsidRPr="0024331C" w:rsidRDefault="0024331C" w:rsidP="0024331C">
      <w:pPr>
        <w:pStyle w:val="a4"/>
        <w:numPr>
          <w:ilvl w:val="1"/>
          <w:numId w:val="3"/>
        </w:numPr>
        <w:tabs>
          <w:tab w:val="left" w:pos="142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33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Метапредметная</w:t>
      </w:r>
      <w:proofErr w:type="spellEnd"/>
      <w:r w:rsidRPr="0024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методическая кафедра</w:t>
      </w:r>
      <w:r w:rsidRPr="00243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создается для решения наиболее актуальных проблем развития образовательной системы города </w:t>
      </w:r>
      <w:proofErr w:type="spellStart"/>
      <w:r w:rsidRPr="0024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Лесосибирска</w:t>
      </w:r>
      <w:proofErr w:type="spellEnd"/>
      <w:r w:rsidRPr="0024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51C6" w:rsidRPr="006C51C6" w:rsidRDefault="0024331C" w:rsidP="0024331C">
      <w:pPr>
        <w:pStyle w:val="a4"/>
        <w:numPr>
          <w:ilvl w:val="1"/>
          <w:numId w:val="3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</w:t>
      </w:r>
      <w:r w:rsidRPr="002433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</w:t>
      </w:r>
      <w:proofErr w:type="spellEnd"/>
      <w:r w:rsidRPr="0024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методическая кафедра</w:t>
      </w:r>
      <w:r w:rsidRPr="0024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организуется по </w:t>
      </w:r>
      <w:r w:rsidR="00AE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принципу единого </w:t>
      </w:r>
      <w:proofErr w:type="spellStart"/>
      <w:r w:rsidR="00AE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метапредметного</w:t>
      </w:r>
      <w:proofErr w:type="spellEnd"/>
      <w:r w:rsidR="00AE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пространства </w:t>
      </w:r>
      <w:proofErr w:type="gramStart"/>
      <w:r w:rsidR="00AE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научной</w:t>
      </w:r>
      <w:proofErr w:type="gramEnd"/>
      <w:r w:rsidR="00AE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знаний, единой проблеме)</w:t>
      </w:r>
      <w:r w:rsidR="00386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4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профессиональным интересам учителей. В состав одной кафедры могут входить педагоги школ города, преподающие смежные предметы </w:t>
      </w:r>
    </w:p>
    <w:p w:rsidR="0024331C" w:rsidRPr="0024331C" w:rsidRDefault="006C51C6" w:rsidP="006C51C6">
      <w:pPr>
        <w:pStyle w:val="a4"/>
        <w:tabs>
          <w:tab w:val="left" w:pos="142"/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4331C" w:rsidRPr="0024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</w:t>
      </w:r>
      <w:proofErr w:type="gramEnd"/>
      <w:r w:rsidR="0024331C" w:rsidRPr="0024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</w:t>
      </w:r>
      <w:r w:rsidR="0024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атематика,  информатика)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="0024331C" w:rsidRPr="0024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озглавляет группу профессионал, имеющий опыт методической работы в городском образовательном пространстве. Количество кафедр определяется, исходя из необходимости комплексного решения поставленных перед муниципалитетом задач, и утверждается управлением образования администрации города.</w:t>
      </w:r>
    </w:p>
    <w:p w:rsidR="00076460" w:rsidRPr="00076460" w:rsidRDefault="00076460" w:rsidP="0024331C">
      <w:pPr>
        <w:pStyle w:val="a4"/>
        <w:numPr>
          <w:ilvl w:val="1"/>
          <w:numId w:val="3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 объединения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деятельности опираются на приказы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06.10.2019 №373 «Об утверждении и введении в действие федерального государственного образовательного стандарта общего образования»; от 17.05.2012г№</w:t>
      </w:r>
      <w:r w:rsidR="006C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413 «Об утверждении федеральных  государственных образовательных стандартов среднего (полного) общего образования», а также на муниципальную  стратегию развития образования.</w:t>
      </w:r>
    </w:p>
    <w:p w:rsidR="0024331C" w:rsidRPr="0024331C" w:rsidRDefault="0024331C" w:rsidP="0024331C">
      <w:pPr>
        <w:pStyle w:val="a4"/>
        <w:numPr>
          <w:ilvl w:val="1"/>
          <w:numId w:val="3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</w:t>
      </w:r>
      <w:r w:rsidRPr="002433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</w:t>
      </w:r>
      <w:proofErr w:type="spellEnd"/>
      <w:r w:rsidRPr="0024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методическая кафедра</w:t>
      </w:r>
      <w:r w:rsidRPr="00243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создается, реорганизуется и ликвидируется начальником управления образования.</w:t>
      </w:r>
    </w:p>
    <w:p w:rsidR="0024331C" w:rsidRPr="0024331C" w:rsidRDefault="0024331C" w:rsidP="0024331C">
      <w:pPr>
        <w:pStyle w:val="a4"/>
        <w:numPr>
          <w:ilvl w:val="1"/>
          <w:numId w:val="3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proofErr w:type="spellStart"/>
      <w:r w:rsidRPr="0024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</w:t>
      </w:r>
      <w:r w:rsidRPr="002433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</w:t>
      </w:r>
      <w:proofErr w:type="spellEnd"/>
      <w:r w:rsidRPr="0024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методическая кафедра</w:t>
      </w:r>
      <w:r w:rsidRPr="00243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деятельности соблюдает Конвенцию о правах ребенка, руководствуется Конституцией и законами РФ, указами Президента РФ, решениями Правительства РФ, министерств образования разных уровней, органов управления образованием всех уровней по вопросам образования и воспитания учащихся.</w:t>
      </w:r>
    </w:p>
    <w:p w:rsidR="0024331C" w:rsidRPr="0024331C" w:rsidRDefault="0024331C" w:rsidP="0024331C">
      <w:pPr>
        <w:pStyle w:val="a4"/>
        <w:numPr>
          <w:ilvl w:val="0"/>
          <w:numId w:val="2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433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Задачи </w:t>
      </w:r>
      <w:proofErr w:type="spellStart"/>
      <w:r w:rsidRPr="002433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метапредметной</w:t>
      </w:r>
      <w:proofErr w:type="spellEnd"/>
      <w:r w:rsidRPr="002433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методической кафедры</w:t>
      </w:r>
    </w:p>
    <w:p w:rsidR="0024331C" w:rsidRPr="0024331C" w:rsidRDefault="0024331C" w:rsidP="0024331C">
      <w:pPr>
        <w:pStyle w:val="a4"/>
        <w:numPr>
          <w:ilvl w:val="1"/>
          <w:numId w:val="4"/>
        </w:numPr>
        <w:tabs>
          <w:tab w:val="left" w:pos="142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и анализ состояния учебно-воспитательного процесса </w:t>
      </w:r>
      <w:r w:rsidR="006C5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24331C" w:rsidRPr="0024331C" w:rsidRDefault="0024331C" w:rsidP="0024331C">
      <w:pPr>
        <w:pStyle w:val="a4"/>
        <w:numPr>
          <w:ilvl w:val="1"/>
          <w:numId w:val="4"/>
        </w:numPr>
        <w:tabs>
          <w:tab w:val="left" w:pos="142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разработка программ, проектов, направленных на решение проблемы по выбранной теме.</w:t>
      </w:r>
    </w:p>
    <w:p w:rsidR="0024331C" w:rsidRPr="0024331C" w:rsidRDefault="0024331C" w:rsidP="0024331C">
      <w:pPr>
        <w:pStyle w:val="a4"/>
        <w:numPr>
          <w:ilvl w:val="1"/>
          <w:numId w:val="4"/>
        </w:numPr>
        <w:tabs>
          <w:tab w:val="left" w:pos="142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профессионального, культурного, творческого роста педагогов;</w:t>
      </w:r>
    </w:p>
    <w:p w:rsidR="0024331C" w:rsidRPr="0024331C" w:rsidRDefault="0024331C" w:rsidP="0024331C">
      <w:pPr>
        <w:pStyle w:val="a4"/>
        <w:numPr>
          <w:ilvl w:val="1"/>
          <w:numId w:val="4"/>
        </w:numPr>
        <w:tabs>
          <w:tab w:val="left" w:pos="142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нового содержания, технологий и методов педагогической деятельности;</w:t>
      </w:r>
    </w:p>
    <w:p w:rsidR="0024331C" w:rsidRPr="0024331C" w:rsidRDefault="0024331C" w:rsidP="0024331C">
      <w:pPr>
        <w:pStyle w:val="a4"/>
        <w:numPr>
          <w:ilvl w:val="1"/>
          <w:numId w:val="4"/>
        </w:numPr>
        <w:tabs>
          <w:tab w:val="left" w:pos="142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прогрессивного педагогического опыта, его пропаганда и внедрение в практику работы школ города</w:t>
      </w:r>
    </w:p>
    <w:p w:rsidR="0024331C" w:rsidRPr="0024331C" w:rsidRDefault="0024331C" w:rsidP="0024331C">
      <w:pPr>
        <w:numPr>
          <w:ilvl w:val="0"/>
          <w:numId w:val="2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433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Содержание и основные формы деятельности </w:t>
      </w:r>
      <w:proofErr w:type="spellStart"/>
      <w:r w:rsidRPr="002433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метапредметной</w:t>
      </w:r>
      <w:proofErr w:type="spellEnd"/>
      <w:r w:rsidRPr="002433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методической кафедры</w:t>
      </w:r>
    </w:p>
    <w:p w:rsidR="0024331C" w:rsidRPr="0024331C" w:rsidRDefault="0024331C" w:rsidP="0024331C">
      <w:pPr>
        <w:pStyle w:val="a4"/>
        <w:numPr>
          <w:ilvl w:val="1"/>
          <w:numId w:val="5"/>
        </w:numPr>
        <w:tabs>
          <w:tab w:val="left" w:pos="142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нормативной и методической документации по проблемной теме;</w:t>
      </w:r>
    </w:p>
    <w:p w:rsidR="0024331C" w:rsidRPr="0024331C" w:rsidRDefault="0024331C" w:rsidP="0024331C">
      <w:pPr>
        <w:pStyle w:val="a4"/>
        <w:numPr>
          <w:ilvl w:val="1"/>
          <w:numId w:val="5"/>
        </w:numPr>
        <w:tabs>
          <w:tab w:val="left" w:pos="142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распространение педагогического опыта по данной теме;</w:t>
      </w:r>
    </w:p>
    <w:p w:rsidR="0024331C" w:rsidRPr="0024331C" w:rsidRDefault="0024331C" w:rsidP="0024331C">
      <w:pPr>
        <w:pStyle w:val="a4"/>
        <w:numPr>
          <w:ilvl w:val="1"/>
          <w:numId w:val="5"/>
        </w:numPr>
        <w:tabs>
          <w:tab w:val="left" w:pos="142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содержания и составление рабочих программ, проектов по проблеме с учетом разновозрастных особенностей учащихся;</w:t>
      </w:r>
    </w:p>
    <w:p w:rsidR="0024331C" w:rsidRPr="0024331C" w:rsidRDefault="0024331C" w:rsidP="0024331C">
      <w:pPr>
        <w:pStyle w:val="a4"/>
        <w:numPr>
          <w:ilvl w:val="1"/>
          <w:numId w:val="5"/>
        </w:numPr>
        <w:tabs>
          <w:tab w:val="left" w:pos="142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распространение передового опыта педагогов;</w:t>
      </w:r>
    </w:p>
    <w:p w:rsidR="0024331C" w:rsidRPr="0024331C" w:rsidRDefault="0024331C" w:rsidP="0024331C">
      <w:pPr>
        <w:pStyle w:val="a4"/>
        <w:numPr>
          <w:ilvl w:val="1"/>
          <w:numId w:val="5"/>
        </w:numPr>
        <w:tabs>
          <w:tab w:val="left" w:pos="142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по накоплению дидактического материала, его диссеминации;</w:t>
      </w:r>
    </w:p>
    <w:p w:rsidR="0024331C" w:rsidRPr="0024331C" w:rsidRDefault="0024331C" w:rsidP="0024331C">
      <w:pPr>
        <w:numPr>
          <w:ilvl w:val="0"/>
          <w:numId w:val="2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433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Организация деятельности </w:t>
      </w:r>
      <w:proofErr w:type="spellStart"/>
      <w:r w:rsidRPr="002433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метапредметной</w:t>
      </w:r>
      <w:proofErr w:type="spellEnd"/>
      <w:r w:rsidRPr="002433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методических кафедры</w:t>
      </w:r>
    </w:p>
    <w:p w:rsidR="0024331C" w:rsidRPr="0024331C" w:rsidRDefault="0024331C" w:rsidP="0024331C">
      <w:pPr>
        <w:pStyle w:val="a4"/>
        <w:numPr>
          <w:ilvl w:val="1"/>
          <w:numId w:val="6"/>
        </w:numPr>
        <w:tabs>
          <w:tab w:val="left" w:pos="142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Возглавляет работу кафедры профессионал, имеющий опыт методической работы в городском образовательном пространстве. Работа </w:t>
      </w:r>
      <w:proofErr w:type="spellStart"/>
      <w:r w:rsidRPr="0024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</w:t>
      </w:r>
      <w:r w:rsidRPr="002433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предметной</w:t>
      </w:r>
      <w:proofErr w:type="spellEnd"/>
      <w:r w:rsidRPr="0024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</w:t>
      </w:r>
      <w:r w:rsidRPr="00243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</w:t>
      </w:r>
      <w:r w:rsidRPr="0024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в соответствии с планом на текущий учебный год. План составляется руководителем кафедры, </w:t>
      </w:r>
      <w:r w:rsidRPr="0024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рассматривается на заседании кафедры, согласовывается с заместителем директора МИМЦ и утверждается начальником управления образования.</w:t>
      </w:r>
    </w:p>
    <w:p w:rsidR="0024331C" w:rsidRPr="0024331C" w:rsidRDefault="0024331C" w:rsidP="0024331C">
      <w:pPr>
        <w:pStyle w:val="a4"/>
        <w:numPr>
          <w:ilvl w:val="1"/>
          <w:numId w:val="6"/>
        </w:numPr>
        <w:tabs>
          <w:tab w:val="left" w:pos="142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Заседания </w:t>
      </w:r>
      <w:proofErr w:type="spellStart"/>
      <w:r w:rsidRPr="0024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</w:t>
      </w:r>
      <w:r w:rsidRPr="002433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предметной</w:t>
      </w:r>
      <w:proofErr w:type="spellEnd"/>
      <w:r w:rsidRPr="0024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 кафедры</w:t>
      </w:r>
      <w:r w:rsidRPr="0024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не реже 1 раза в четверть, фиксируются протоколом.</w:t>
      </w:r>
    </w:p>
    <w:p w:rsidR="0024331C" w:rsidRPr="0024331C" w:rsidRDefault="0024331C" w:rsidP="0024331C">
      <w:pPr>
        <w:pStyle w:val="a4"/>
        <w:numPr>
          <w:ilvl w:val="1"/>
          <w:numId w:val="6"/>
        </w:numPr>
        <w:tabs>
          <w:tab w:val="left" w:pos="142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рассмотрении вопросов, затрагивающих тематику или интересы других </w:t>
      </w:r>
      <w:proofErr w:type="spellStart"/>
      <w:r w:rsidRPr="0024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24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методических кафедр, на заседания необходимо приглашать их руководителей (учителей).</w:t>
      </w:r>
    </w:p>
    <w:p w:rsidR="0024331C" w:rsidRPr="0024331C" w:rsidRDefault="0024331C" w:rsidP="0024331C">
      <w:pPr>
        <w:pStyle w:val="a4"/>
        <w:numPr>
          <w:ilvl w:val="1"/>
          <w:numId w:val="6"/>
        </w:numPr>
        <w:tabs>
          <w:tab w:val="left" w:pos="142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по работе </w:t>
      </w:r>
      <w:proofErr w:type="spellStart"/>
      <w:r w:rsidRPr="0024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</w:t>
      </w:r>
      <w:r w:rsidRPr="002433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предметной</w:t>
      </w:r>
      <w:proofErr w:type="spellEnd"/>
      <w:r w:rsidRPr="0024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кафедры</w:t>
      </w:r>
      <w:r w:rsidRPr="0024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предоставляется в конце учебного года.</w:t>
      </w:r>
    </w:p>
    <w:p w:rsidR="0024331C" w:rsidRPr="0024331C" w:rsidRDefault="0024331C" w:rsidP="0024331C">
      <w:pPr>
        <w:pStyle w:val="a4"/>
        <w:numPr>
          <w:ilvl w:val="1"/>
          <w:numId w:val="6"/>
        </w:numPr>
        <w:tabs>
          <w:tab w:val="left" w:pos="142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Кураторство над деятельностью тематических групп осуществляется методистом МИМЦ.</w:t>
      </w:r>
    </w:p>
    <w:p w:rsidR="0024331C" w:rsidRPr="0024331C" w:rsidRDefault="0024331C" w:rsidP="0024331C">
      <w:pPr>
        <w:numPr>
          <w:ilvl w:val="0"/>
          <w:numId w:val="2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Ожидаемые результаты деятельности </w:t>
      </w:r>
      <w:proofErr w:type="spellStart"/>
      <w:r w:rsidRPr="00243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</w:t>
      </w:r>
      <w:r w:rsidRPr="00243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предметной</w:t>
      </w:r>
      <w:proofErr w:type="spellEnd"/>
      <w:r w:rsidRPr="00243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методической кафедры</w:t>
      </w:r>
      <w:r w:rsidRPr="0024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331C" w:rsidRPr="0024331C" w:rsidRDefault="0024331C" w:rsidP="0024331C">
      <w:pPr>
        <w:pStyle w:val="a4"/>
        <w:numPr>
          <w:ilvl w:val="1"/>
          <w:numId w:val="7"/>
        </w:numPr>
        <w:tabs>
          <w:tab w:val="left" w:pos="142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педагогического опыта педагогов по темам – аналитическая справка;</w:t>
      </w:r>
    </w:p>
    <w:p w:rsidR="0024331C" w:rsidRPr="0024331C" w:rsidRDefault="0024331C" w:rsidP="0024331C">
      <w:pPr>
        <w:pStyle w:val="a4"/>
        <w:numPr>
          <w:ilvl w:val="1"/>
          <w:numId w:val="7"/>
        </w:numPr>
        <w:tabs>
          <w:tab w:val="left" w:pos="142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реализация программы, проекта по теме;</w:t>
      </w:r>
    </w:p>
    <w:p w:rsidR="0024331C" w:rsidRPr="0024331C" w:rsidRDefault="0024331C" w:rsidP="0024331C">
      <w:pPr>
        <w:numPr>
          <w:ilvl w:val="1"/>
          <w:numId w:val="7"/>
        </w:numPr>
        <w:tabs>
          <w:tab w:val="left" w:pos="142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банка дидактических материалов по проблеме.</w:t>
      </w:r>
    </w:p>
    <w:p w:rsidR="0024331C" w:rsidRPr="0024331C" w:rsidRDefault="0024331C" w:rsidP="0024331C">
      <w:pPr>
        <w:numPr>
          <w:ilvl w:val="0"/>
          <w:numId w:val="7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433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Документация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мета</w:t>
      </w:r>
      <w:r w:rsidRPr="002433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предметной</w:t>
      </w:r>
      <w:proofErr w:type="spellEnd"/>
      <w:r w:rsidRPr="002433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методических кафедры</w:t>
      </w:r>
    </w:p>
    <w:p w:rsidR="0024331C" w:rsidRPr="0024331C" w:rsidRDefault="0024331C" w:rsidP="0024331C">
      <w:pPr>
        <w:numPr>
          <w:ilvl w:val="1"/>
          <w:numId w:val="7"/>
        </w:numPr>
        <w:tabs>
          <w:tab w:val="left" w:pos="142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</w:t>
      </w:r>
      <w:r w:rsidRPr="002433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предметной</w:t>
      </w:r>
      <w:proofErr w:type="spellEnd"/>
      <w:r w:rsidRPr="0024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</w:t>
      </w:r>
      <w:r w:rsidRPr="00243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33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кафедре</w:t>
      </w:r>
      <w:r w:rsidRPr="0024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331C" w:rsidRPr="0024331C" w:rsidRDefault="0024331C" w:rsidP="0024331C">
      <w:pPr>
        <w:numPr>
          <w:ilvl w:val="1"/>
          <w:numId w:val="7"/>
        </w:numPr>
        <w:tabs>
          <w:tab w:val="left" w:pos="142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об открытии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</w:t>
      </w:r>
      <w:r w:rsidRPr="002433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предметной</w:t>
      </w:r>
      <w:proofErr w:type="spellEnd"/>
      <w:r w:rsidRPr="0024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</w:t>
      </w:r>
      <w:r w:rsidRPr="00243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2433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</w:t>
      </w:r>
      <w:r w:rsidRPr="0024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24331C" w:rsidRPr="0024331C" w:rsidRDefault="0024331C" w:rsidP="0024331C">
      <w:pPr>
        <w:numPr>
          <w:ilvl w:val="1"/>
          <w:numId w:val="7"/>
        </w:numPr>
        <w:tabs>
          <w:tab w:val="left" w:pos="142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о назначении на должность руководителя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</w:t>
      </w:r>
      <w:r w:rsidRPr="002433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предметной</w:t>
      </w:r>
      <w:proofErr w:type="spellEnd"/>
      <w:r w:rsidRPr="0024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</w:t>
      </w:r>
      <w:r w:rsidRPr="00243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33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</w:t>
      </w:r>
      <w:r w:rsidRPr="0024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331C" w:rsidRPr="0024331C" w:rsidRDefault="0024331C" w:rsidP="0024331C">
      <w:pPr>
        <w:numPr>
          <w:ilvl w:val="1"/>
          <w:numId w:val="7"/>
        </w:numPr>
        <w:tabs>
          <w:tab w:val="left" w:pos="142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на текущий учебный год;</w:t>
      </w:r>
    </w:p>
    <w:p w:rsidR="0024331C" w:rsidRPr="0024331C" w:rsidRDefault="0024331C" w:rsidP="0024331C">
      <w:pPr>
        <w:numPr>
          <w:ilvl w:val="1"/>
          <w:numId w:val="7"/>
        </w:numPr>
        <w:tabs>
          <w:tab w:val="left" w:pos="142"/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Протоколы заседаний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</w:t>
      </w:r>
      <w:r w:rsidRPr="002433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предметной</w:t>
      </w:r>
      <w:proofErr w:type="spellEnd"/>
      <w:r w:rsidRPr="0024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</w:t>
      </w:r>
      <w:r w:rsidRPr="00243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33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</w:t>
      </w:r>
      <w:r w:rsidRPr="0024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30AC7" w:rsidRPr="0024331C" w:rsidRDefault="00D30AC7" w:rsidP="0024331C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0AC7" w:rsidRPr="00243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0CB8"/>
    <w:multiLevelType w:val="multilevel"/>
    <w:tmpl w:val="471201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 w15:restartNumberingAfterBreak="0">
    <w:nsid w:val="5C057EEC"/>
    <w:multiLevelType w:val="multilevel"/>
    <w:tmpl w:val="DA0ED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376576"/>
    <w:multiLevelType w:val="multilevel"/>
    <w:tmpl w:val="9C7CD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3" w15:restartNumberingAfterBreak="0">
    <w:nsid w:val="6DF3470A"/>
    <w:multiLevelType w:val="multilevel"/>
    <w:tmpl w:val="075EE5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 w15:restartNumberingAfterBreak="0">
    <w:nsid w:val="6EF1693D"/>
    <w:multiLevelType w:val="hybridMultilevel"/>
    <w:tmpl w:val="633EB09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C4060"/>
    <w:multiLevelType w:val="multilevel"/>
    <w:tmpl w:val="BCF464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 w15:restartNumberingAfterBreak="0">
    <w:nsid w:val="72D06B94"/>
    <w:multiLevelType w:val="multilevel"/>
    <w:tmpl w:val="CEA654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7C"/>
    <w:rsid w:val="00076460"/>
    <w:rsid w:val="000D3952"/>
    <w:rsid w:val="0024331C"/>
    <w:rsid w:val="00386A94"/>
    <w:rsid w:val="006C51C6"/>
    <w:rsid w:val="00AE334E"/>
    <w:rsid w:val="00B42E7C"/>
    <w:rsid w:val="00D3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D63AF"/>
  <w15:docId w15:val="{81E3900F-8C98-4FE9-8A2D-4B364AE0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33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3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3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6</cp:revision>
  <dcterms:created xsi:type="dcterms:W3CDTF">2016-09-28T07:13:00Z</dcterms:created>
  <dcterms:modified xsi:type="dcterms:W3CDTF">2016-09-28T07:40:00Z</dcterms:modified>
</cp:coreProperties>
</file>